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C1" w:rsidRPr="00173FB9" w:rsidRDefault="008B4FC1">
      <w:pPr>
        <w:rPr>
          <w:b/>
          <w:sz w:val="21"/>
          <w:szCs w:val="21"/>
        </w:rPr>
      </w:pPr>
      <w:r w:rsidRPr="00173FB9">
        <w:rPr>
          <w:b/>
          <w:sz w:val="21"/>
          <w:szCs w:val="21"/>
        </w:rPr>
        <w:t xml:space="preserve">Result: </w:t>
      </w:r>
    </w:p>
    <w:p w:rsidR="000A3C0D" w:rsidRDefault="008B4FC1" w:rsidP="00F27B8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73FB9">
        <w:rPr>
          <w:sz w:val="21"/>
          <w:szCs w:val="21"/>
        </w:rPr>
        <w:t xml:space="preserve">Transylvania County </w:t>
      </w:r>
      <w:r w:rsidR="00473768">
        <w:rPr>
          <w:sz w:val="21"/>
          <w:szCs w:val="21"/>
        </w:rPr>
        <w:t>is a vibrant, engaged community that supports the physical, emotional, and social well-being of all its residents</w:t>
      </w:r>
      <w:r w:rsidRPr="00173FB9">
        <w:rPr>
          <w:sz w:val="21"/>
          <w:szCs w:val="21"/>
        </w:rPr>
        <w:t>.</w:t>
      </w:r>
    </w:p>
    <w:p w:rsidR="00473768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  <w:sectPr w:rsidR="0047376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3768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Total health – comprehensive</w:t>
      </w:r>
    </w:p>
    <w:p w:rsidR="00473768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For everyone</w:t>
      </w:r>
    </w:p>
    <w:p w:rsidR="00473768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Well-being</w:t>
      </w:r>
    </w:p>
    <w:p w:rsidR="00473768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Satisfaction</w:t>
      </w:r>
    </w:p>
    <w:p w:rsidR="00473768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Ability to self-correct</w:t>
      </w:r>
    </w:p>
    <w:p w:rsidR="00473768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Coping tools</w:t>
      </w:r>
    </w:p>
    <w:p w:rsidR="00473768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Understanding the connection between physical and mental health</w:t>
      </w:r>
    </w:p>
    <w:p w:rsidR="00473768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Lack of stigma / it’s okay to seek help</w:t>
      </w:r>
    </w:p>
    <w:p w:rsidR="00473768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Normalize services / we all need help</w:t>
      </w:r>
    </w:p>
    <w:p w:rsidR="00473768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We all have strengths</w:t>
      </w:r>
    </w:p>
    <w:p w:rsidR="00473768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Prevention before crisis</w:t>
      </w:r>
    </w:p>
    <w:p w:rsidR="00473768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Behaviorist approach to primary care</w:t>
      </w:r>
    </w:p>
    <w:p w:rsidR="00473768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Culturally and linguistically appropriate</w:t>
      </w:r>
    </w:p>
    <w:p w:rsidR="00473768" w:rsidRPr="00173FB9" w:rsidRDefault="00473768" w:rsidP="00473768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Using the right “language” / literacy</w:t>
      </w:r>
    </w:p>
    <w:p w:rsidR="00473768" w:rsidRDefault="00473768">
      <w:pPr>
        <w:rPr>
          <w:sz w:val="20"/>
        </w:rPr>
        <w:sectPr w:rsidR="00473768" w:rsidSect="00473768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8B4FC1" w:rsidRPr="00173FB9" w:rsidRDefault="008B4FC1">
      <w:pPr>
        <w:rPr>
          <w:sz w:val="20"/>
        </w:rPr>
      </w:pPr>
    </w:p>
    <w:p w:rsidR="008B4FC1" w:rsidRPr="00173FB9" w:rsidRDefault="008B4FC1">
      <w:pPr>
        <w:rPr>
          <w:b/>
          <w:sz w:val="21"/>
          <w:szCs w:val="21"/>
        </w:rPr>
      </w:pPr>
      <w:r w:rsidRPr="00173FB9">
        <w:rPr>
          <w:b/>
          <w:sz w:val="21"/>
          <w:szCs w:val="21"/>
        </w:rPr>
        <w:t>Experience:</w:t>
      </w:r>
    </w:p>
    <w:p w:rsidR="007031F4" w:rsidRPr="00173FB9" w:rsidRDefault="007031F4" w:rsidP="008B4FC1">
      <w:pPr>
        <w:pStyle w:val="ListParagraph"/>
        <w:numPr>
          <w:ilvl w:val="0"/>
          <w:numId w:val="2"/>
        </w:numPr>
        <w:rPr>
          <w:sz w:val="21"/>
          <w:szCs w:val="21"/>
        </w:rPr>
        <w:sectPr w:rsidR="007031F4" w:rsidRPr="00173FB9" w:rsidSect="004737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786F" w:rsidRDefault="008B4FC1" w:rsidP="0047376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173FB9">
        <w:rPr>
          <w:sz w:val="21"/>
          <w:szCs w:val="21"/>
        </w:rPr>
        <w:t xml:space="preserve">People </w:t>
      </w:r>
      <w:r w:rsidR="00473768">
        <w:rPr>
          <w:sz w:val="21"/>
          <w:szCs w:val="21"/>
        </w:rPr>
        <w:t>know where to go for help</w:t>
      </w:r>
    </w:p>
    <w:p w:rsidR="00473768" w:rsidRDefault="00473768" w:rsidP="00473768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People know when to get help</w:t>
      </w:r>
    </w:p>
    <w:p w:rsidR="00473768" w:rsidRDefault="00473768" w:rsidP="00473768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Well-educated</w:t>
      </w:r>
      <w:r w:rsidR="00FA116A">
        <w:rPr>
          <w:sz w:val="21"/>
          <w:szCs w:val="21"/>
        </w:rPr>
        <w:t>/knowledgeable</w:t>
      </w:r>
      <w:r>
        <w:rPr>
          <w:sz w:val="21"/>
          <w:szCs w:val="21"/>
        </w:rPr>
        <w:t xml:space="preserve"> support people (providers, clergy, schools)</w:t>
      </w:r>
      <w:r w:rsidR="00FA116A">
        <w:rPr>
          <w:sz w:val="21"/>
          <w:szCs w:val="21"/>
        </w:rPr>
        <w:t xml:space="preserve"> and community – of prevention services and crisis services</w:t>
      </w:r>
    </w:p>
    <w:p w:rsidR="00473768" w:rsidRDefault="00473768" w:rsidP="00473768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Space for everyone</w:t>
      </w:r>
    </w:p>
    <w:p w:rsidR="00473768" w:rsidRDefault="00473768" w:rsidP="00473768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People aren’t waiting for care</w:t>
      </w:r>
    </w:p>
    <w:p w:rsidR="00473768" w:rsidRDefault="00473768" w:rsidP="00473768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Connections to providers – mental health is part of the “team”</w:t>
      </w:r>
    </w:p>
    <w:p w:rsidR="00473768" w:rsidRDefault="00473768" w:rsidP="00473768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Fewer ED visits for BH issues</w:t>
      </w:r>
    </w:p>
    <w:p w:rsidR="00473768" w:rsidRDefault="00473768" w:rsidP="00473768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Fewer law enforcement calls for BH issues</w:t>
      </w:r>
    </w:p>
    <w:p w:rsidR="00AD5DCB" w:rsidRDefault="00473768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Less need for crisis care</w:t>
      </w:r>
    </w:p>
    <w:p w:rsidR="00473768" w:rsidRDefault="00473768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More people being physically active (e.g. walking)</w:t>
      </w:r>
    </w:p>
    <w:p w:rsidR="00473768" w:rsidRDefault="00473768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Listing of services and support groups in newspaper/radio/media</w:t>
      </w:r>
    </w:p>
    <w:p w:rsidR="00473768" w:rsidRDefault="00473768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Neighborhood connections</w:t>
      </w:r>
      <w:r w:rsidR="00FA116A">
        <w:rPr>
          <w:sz w:val="21"/>
          <w:szCs w:val="21"/>
        </w:rPr>
        <w:t xml:space="preserve"> / lay health providers</w:t>
      </w:r>
    </w:p>
    <w:p w:rsidR="00FA116A" w:rsidRDefault="00FA116A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Services located where people are</w:t>
      </w:r>
    </w:p>
    <w:p w:rsidR="00FA116A" w:rsidRDefault="00FA116A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Options for services (feel empowered)</w:t>
      </w:r>
    </w:p>
    <w:p w:rsidR="00FA116A" w:rsidRDefault="00FA116A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Fewer financial/insurance barriers</w:t>
      </w:r>
    </w:p>
    <w:p w:rsidR="00FA116A" w:rsidRPr="00173FB9" w:rsidRDefault="00FA116A" w:rsidP="00AD5DCB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Provider referrals to other resources</w:t>
      </w:r>
    </w:p>
    <w:p w:rsidR="007031F4" w:rsidRPr="00173FB9" w:rsidRDefault="007031F4" w:rsidP="002E786F">
      <w:pPr>
        <w:rPr>
          <w:sz w:val="21"/>
          <w:szCs w:val="21"/>
        </w:rPr>
        <w:sectPr w:rsidR="007031F4" w:rsidRPr="00173FB9" w:rsidSect="00173FB9">
          <w:type w:val="continuous"/>
          <w:pgSz w:w="12240" w:h="15840"/>
          <w:pgMar w:top="1440" w:right="1350" w:bottom="1440" w:left="1440" w:header="720" w:footer="720" w:gutter="0"/>
          <w:cols w:num="2" w:space="90"/>
          <w:docGrid w:linePitch="360"/>
        </w:sectPr>
      </w:pPr>
    </w:p>
    <w:p w:rsidR="002E786F" w:rsidRPr="00173FB9" w:rsidRDefault="002E786F" w:rsidP="002E786F">
      <w:pPr>
        <w:rPr>
          <w:sz w:val="20"/>
        </w:rPr>
      </w:pPr>
    </w:p>
    <w:p w:rsidR="002E786F" w:rsidRPr="00173FB9" w:rsidRDefault="002E786F" w:rsidP="002E786F">
      <w:pPr>
        <w:rPr>
          <w:b/>
          <w:sz w:val="21"/>
          <w:szCs w:val="21"/>
        </w:rPr>
      </w:pPr>
      <w:r w:rsidRPr="00173FB9">
        <w:rPr>
          <w:b/>
          <w:sz w:val="21"/>
          <w:szCs w:val="21"/>
        </w:rPr>
        <w:t>Indicator</w:t>
      </w:r>
      <w:r w:rsidR="00760C3A">
        <w:rPr>
          <w:b/>
          <w:sz w:val="21"/>
          <w:szCs w:val="21"/>
        </w:rPr>
        <w:t>s of Top Interest</w:t>
      </w:r>
      <w:r w:rsidRPr="00173FB9">
        <w:rPr>
          <w:b/>
          <w:sz w:val="21"/>
          <w:szCs w:val="21"/>
        </w:rPr>
        <w:t>:</w:t>
      </w:r>
      <w:r w:rsidR="00FA116A">
        <w:rPr>
          <w:b/>
          <w:sz w:val="21"/>
          <w:szCs w:val="21"/>
        </w:rPr>
        <w:t xml:space="preserve"> </w:t>
      </w:r>
    </w:p>
    <w:p w:rsidR="001374C2" w:rsidRDefault="001374C2" w:rsidP="001374C2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ED visits for BH/substance use issues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F856B3"/>
          <w:sz w:val="21"/>
          <w:szCs w:val="21"/>
        </w:rPr>
        <w:t>●●</w:t>
      </w:r>
      <w:r w:rsidRPr="00760C3A">
        <w:rPr>
          <w:color w:val="FF9900"/>
          <w:sz w:val="21"/>
          <w:szCs w:val="21"/>
        </w:rPr>
        <w:t>●●●●</w:t>
      </w:r>
      <w:r w:rsidRPr="00760C3A">
        <w:rPr>
          <w:color w:val="92D050"/>
          <w:sz w:val="21"/>
          <w:szCs w:val="21"/>
        </w:rPr>
        <w:t>●●●●</w:t>
      </w:r>
    </w:p>
    <w:p w:rsidR="00760C3A" w:rsidRPr="00FA116A" w:rsidRDefault="00FA116A" w:rsidP="00760C3A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Suicide rates</w:t>
      </w:r>
      <w:r w:rsidR="00760C3A" w:rsidRPr="00173FB9">
        <w:rPr>
          <w:sz w:val="21"/>
          <w:szCs w:val="21"/>
        </w:rPr>
        <w:tab/>
      </w:r>
      <w:r w:rsidR="00760C3A" w:rsidRPr="00173FB9">
        <w:rPr>
          <w:sz w:val="21"/>
          <w:szCs w:val="21"/>
        </w:rPr>
        <w:tab/>
      </w:r>
      <w:r w:rsidR="00760C3A" w:rsidRPr="00173FB9">
        <w:rPr>
          <w:sz w:val="21"/>
          <w:szCs w:val="21"/>
        </w:rPr>
        <w:tab/>
      </w:r>
      <w:r w:rsidR="00760C3A" w:rsidRPr="00173FB9">
        <w:rPr>
          <w:sz w:val="21"/>
          <w:szCs w:val="21"/>
        </w:rPr>
        <w:tab/>
      </w:r>
      <w:r w:rsidR="00760C3A" w:rsidRPr="00173FB9">
        <w:rPr>
          <w:sz w:val="21"/>
          <w:szCs w:val="21"/>
        </w:rPr>
        <w:tab/>
      </w:r>
      <w:r w:rsidR="00760C3A" w:rsidRPr="00173FB9">
        <w:rPr>
          <w:sz w:val="21"/>
          <w:szCs w:val="21"/>
        </w:rPr>
        <w:tab/>
      </w:r>
      <w:r w:rsidR="00760C3A" w:rsidRPr="00173FB9">
        <w:rPr>
          <w:color w:val="F856B3"/>
          <w:sz w:val="21"/>
          <w:szCs w:val="21"/>
        </w:rPr>
        <w:t>●</w:t>
      </w:r>
      <w:r w:rsidRPr="00760C3A">
        <w:rPr>
          <w:color w:val="F856B3"/>
          <w:sz w:val="21"/>
          <w:szCs w:val="21"/>
        </w:rPr>
        <w:t>●●●●●</w:t>
      </w:r>
      <w:r w:rsidR="001374C2" w:rsidRPr="00760C3A">
        <w:rPr>
          <w:color w:val="92D050"/>
          <w:sz w:val="21"/>
          <w:szCs w:val="21"/>
        </w:rPr>
        <w:t>●●</w:t>
      </w:r>
    </w:p>
    <w:p w:rsidR="001374C2" w:rsidRDefault="001374C2" w:rsidP="001374C2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patients receiving BH services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92D050"/>
          <w:sz w:val="21"/>
          <w:szCs w:val="21"/>
        </w:rPr>
        <w:t>●●●●●</w:t>
      </w:r>
    </w:p>
    <w:p w:rsidR="001374C2" w:rsidRDefault="001374C2" w:rsidP="001374C2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BH providers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F856B3"/>
          <w:sz w:val="21"/>
          <w:szCs w:val="21"/>
        </w:rPr>
        <w:t>●●</w:t>
      </w:r>
      <w:r w:rsidRPr="00760C3A">
        <w:rPr>
          <w:color w:val="FF9900"/>
          <w:sz w:val="21"/>
          <w:szCs w:val="21"/>
        </w:rPr>
        <w:t>●●●</w:t>
      </w:r>
    </w:p>
    <w:p w:rsidR="001374C2" w:rsidRDefault="001374C2" w:rsidP="001374C2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referrals to services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F856B3"/>
          <w:sz w:val="21"/>
          <w:szCs w:val="21"/>
        </w:rPr>
        <w:t>●</w:t>
      </w:r>
      <w:r w:rsidRPr="00760C3A">
        <w:rPr>
          <w:color w:val="FF9900"/>
          <w:sz w:val="21"/>
          <w:szCs w:val="21"/>
        </w:rPr>
        <w:t>●●●</w:t>
      </w:r>
    </w:p>
    <w:p w:rsidR="00FA116A" w:rsidRPr="00FA116A" w:rsidRDefault="00FA116A" w:rsidP="00760C3A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FA116A">
        <w:rPr>
          <w:sz w:val="21"/>
          <w:szCs w:val="21"/>
        </w:rPr>
        <w:t>Access to care/services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F856B3"/>
          <w:sz w:val="21"/>
          <w:szCs w:val="21"/>
        </w:rPr>
        <w:t>●●</w:t>
      </w:r>
      <w:r w:rsidR="001374C2" w:rsidRPr="00760C3A">
        <w:rPr>
          <w:color w:val="FF9900"/>
          <w:sz w:val="21"/>
          <w:szCs w:val="21"/>
        </w:rPr>
        <w:t>●●</w:t>
      </w:r>
    </w:p>
    <w:p w:rsidR="001374C2" w:rsidRDefault="001374C2" w:rsidP="001374C2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Distance to services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F856B3"/>
          <w:sz w:val="21"/>
          <w:szCs w:val="21"/>
        </w:rPr>
        <w:t>●</w:t>
      </w:r>
      <w:r w:rsidRPr="00760C3A">
        <w:rPr>
          <w:color w:val="FF9900"/>
          <w:sz w:val="21"/>
          <w:szCs w:val="21"/>
        </w:rPr>
        <w:t>●●</w:t>
      </w:r>
    </w:p>
    <w:p w:rsidR="001374C2" w:rsidRDefault="001374C2" w:rsidP="001374C2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calls to crisis hotlines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92D050"/>
          <w:sz w:val="21"/>
          <w:szCs w:val="21"/>
        </w:rPr>
        <w:t>●●●</w:t>
      </w:r>
    </w:p>
    <w:p w:rsidR="001374C2" w:rsidRDefault="001374C2" w:rsidP="001374C2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arrests for substance use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F856B3"/>
          <w:sz w:val="21"/>
          <w:szCs w:val="21"/>
        </w:rPr>
        <w:t>●</w:t>
      </w:r>
      <w:r w:rsidRPr="00760C3A">
        <w:rPr>
          <w:color w:val="92D050"/>
          <w:sz w:val="21"/>
          <w:szCs w:val="21"/>
        </w:rPr>
        <w:t>●</w:t>
      </w:r>
    </w:p>
    <w:p w:rsidR="001374C2" w:rsidRDefault="001374C2" w:rsidP="001374C2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arrests for BH issues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FF9900"/>
          <w:sz w:val="21"/>
          <w:szCs w:val="21"/>
        </w:rPr>
        <w:t>●</w:t>
      </w:r>
    </w:p>
    <w:p w:rsidR="001374C2" w:rsidRDefault="001374C2" w:rsidP="001374C2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days of school/work missed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F856B3"/>
          <w:sz w:val="21"/>
          <w:szCs w:val="21"/>
        </w:rPr>
        <w:t>●</w:t>
      </w:r>
    </w:p>
    <w:p w:rsidR="001374C2" w:rsidRDefault="001374C2" w:rsidP="001374C2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school suspensions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92D050"/>
          <w:sz w:val="21"/>
          <w:szCs w:val="21"/>
        </w:rPr>
        <w:t>●</w:t>
      </w:r>
    </w:p>
    <w:p w:rsidR="001374C2" w:rsidRDefault="001374C2" w:rsidP="001374C2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homeless residents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FF9900"/>
          <w:sz w:val="21"/>
          <w:szCs w:val="21"/>
        </w:rPr>
        <w:t>●</w:t>
      </w:r>
    </w:p>
    <w:p w:rsidR="001374C2" w:rsidRDefault="001374C2" w:rsidP="001374C2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locations of services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FF9900"/>
          <w:sz w:val="21"/>
          <w:szCs w:val="21"/>
        </w:rPr>
        <w:t>●</w:t>
      </w:r>
    </w:p>
    <w:p w:rsidR="001374C2" w:rsidRDefault="001374C2" w:rsidP="001374C2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Services for veterans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F856B3"/>
          <w:sz w:val="21"/>
          <w:szCs w:val="21"/>
        </w:rPr>
        <w:t>●</w:t>
      </w:r>
    </w:p>
    <w:p w:rsidR="001374C2" w:rsidRDefault="001374C2" w:rsidP="001374C2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Time spent waiting for services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60C3A">
        <w:rPr>
          <w:color w:val="92D050"/>
          <w:sz w:val="21"/>
          <w:szCs w:val="21"/>
        </w:rPr>
        <w:t>●</w:t>
      </w:r>
    </w:p>
    <w:p w:rsidR="007E57A8" w:rsidRDefault="007E57A8" w:rsidP="00760C3A">
      <w:pPr>
        <w:pStyle w:val="ListParagraph"/>
        <w:numPr>
          <w:ilvl w:val="0"/>
          <w:numId w:val="7"/>
        </w:numPr>
        <w:rPr>
          <w:sz w:val="21"/>
          <w:szCs w:val="21"/>
        </w:rPr>
        <w:sectPr w:rsidR="007E57A8" w:rsidSect="007031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57A8" w:rsidRPr="007E57A8" w:rsidRDefault="00FA116A" w:rsidP="007E57A8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7E57A8">
        <w:rPr>
          <w:sz w:val="21"/>
          <w:szCs w:val="21"/>
        </w:rPr>
        <w:t>Financial/insurance barriers to services</w:t>
      </w:r>
    </w:p>
    <w:p w:rsidR="007E57A8" w:rsidRDefault="007E57A8" w:rsidP="007E57A8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referral no-shows</w:t>
      </w:r>
    </w:p>
    <w:p w:rsidR="007E57A8" w:rsidRDefault="007E57A8" w:rsidP="007E57A8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BH prescriptions not filled</w:t>
      </w:r>
    </w:p>
    <w:p w:rsidR="007E57A8" w:rsidRDefault="007E57A8" w:rsidP="007E57A8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crisis intervention visits</w:t>
      </w:r>
    </w:p>
    <w:p w:rsidR="007E57A8" w:rsidRDefault="007E57A8" w:rsidP="007E57A8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transfers to psychiatric admissions</w:t>
      </w:r>
    </w:p>
    <w:p w:rsidR="007E57A8" w:rsidRDefault="007E57A8" w:rsidP="007E57A8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7E57A8">
        <w:rPr>
          <w:sz w:val="21"/>
          <w:szCs w:val="21"/>
        </w:rPr>
        <w:t># psychiatric readmissions</w:t>
      </w:r>
    </w:p>
    <w:p w:rsidR="007E57A8" w:rsidRPr="007E57A8" w:rsidRDefault="007E57A8" w:rsidP="007E57A8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7E57A8">
        <w:rPr>
          <w:sz w:val="21"/>
          <w:szCs w:val="21"/>
        </w:rPr>
        <w:t># dual diagnoses</w:t>
      </w:r>
    </w:p>
    <w:p w:rsidR="00FA116A" w:rsidRPr="007E57A8" w:rsidRDefault="00FA116A" w:rsidP="003A0161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7E57A8">
        <w:rPr>
          <w:sz w:val="21"/>
          <w:szCs w:val="21"/>
        </w:rPr>
        <w:t>Incarceration rates</w:t>
      </w:r>
    </w:p>
    <w:p w:rsidR="00FA116A" w:rsidRDefault="00FA116A" w:rsidP="00760C3A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teenage arrests</w:t>
      </w:r>
    </w:p>
    <w:p w:rsidR="00FA116A" w:rsidRDefault="00FA116A" w:rsidP="007E57A8">
      <w:pPr>
        <w:pStyle w:val="ListParagraph"/>
        <w:numPr>
          <w:ilvl w:val="0"/>
          <w:numId w:val="7"/>
        </w:numPr>
        <w:ind w:right="-540"/>
        <w:rPr>
          <w:sz w:val="21"/>
          <w:szCs w:val="21"/>
        </w:rPr>
      </w:pPr>
      <w:r>
        <w:rPr>
          <w:sz w:val="21"/>
          <w:szCs w:val="21"/>
        </w:rPr>
        <w:t># kids/families recei</w:t>
      </w:r>
      <w:r w:rsidR="007E57A8">
        <w:rPr>
          <w:sz w:val="21"/>
          <w:szCs w:val="21"/>
        </w:rPr>
        <w:t>ving early intervention services</w:t>
      </w:r>
    </w:p>
    <w:p w:rsidR="00FA116A" w:rsidRDefault="00FA116A" w:rsidP="00FA116A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Access to participate in activities</w:t>
      </w:r>
    </w:p>
    <w:p w:rsidR="00FA116A" w:rsidRDefault="00FA116A" w:rsidP="00FA116A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# choices</w:t>
      </w:r>
    </w:p>
    <w:p w:rsidR="007E57A8" w:rsidRDefault="007E57A8" w:rsidP="00760C3A">
      <w:pPr>
        <w:rPr>
          <w:sz w:val="21"/>
          <w:szCs w:val="21"/>
        </w:rPr>
        <w:sectPr w:rsidR="007E57A8" w:rsidSect="007E57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C3A" w:rsidRDefault="00760C3A" w:rsidP="00760C3A">
      <w:pPr>
        <w:rPr>
          <w:sz w:val="21"/>
          <w:szCs w:val="21"/>
        </w:rPr>
      </w:pPr>
      <w:r w:rsidRPr="00173F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1561" wp14:editId="4AB8E86E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086902" cy="627797"/>
                <wp:effectExtent l="0" t="0" r="2857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2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FB9" w:rsidRPr="00F07685" w:rsidRDefault="00173FB9" w:rsidP="00173FB9">
                            <w:pPr>
                              <w:rPr>
                                <w:sz w:val="20"/>
                              </w:rPr>
                            </w:pPr>
                            <w:r w:rsidRPr="00394D0E">
                              <w:rPr>
                                <w:color w:val="F856B3"/>
                              </w:rPr>
                              <w:t>●</w:t>
                            </w:r>
                            <w:r w:rsidRPr="00F07685">
                              <w:rPr>
                                <w:sz w:val="20"/>
                              </w:rPr>
                              <w:t xml:space="preserve">= Communication </w:t>
                            </w: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F07685">
                              <w:rPr>
                                <w:sz w:val="20"/>
                              </w:rPr>
                              <w:t>ower (easy to understand</w:t>
                            </w:r>
                            <w:r>
                              <w:rPr>
                                <w:sz w:val="20"/>
                              </w:rPr>
                              <w:t xml:space="preserve"> by broad and diverse audience</w:t>
                            </w:r>
                            <w:r w:rsidRPr="00F07685">
                              <w:rPr>
                                <w:sz w:val="20"/>
                              </w:rPr>
                              <w:t>, common sense, compelling)</w:t>
                            </w:r>
                          </w:p>
                          <w:p w:rsidR="00173FB9" w:rsidRPr="00F07685" w:rsidRDefault="00173FB9" w:rsidP="00173FB9">
                            <w:r w:rsidRPr="00394D0E">
                              <w:rPr>
                                <w:color w:val="FF9900"/>
                              </w:rPr>
                              <w:t>●</w:t>
                            </w:r>
                            <w:r>
                              <w:t xml:space="preserve"> </w:t>
                            </w:r>
                            <w:r w:rsidRPr="00F07685">
                              <w:rPr>
                                <w:sz w:val="20"/>
                              </w:rPr>
                              <w:t>= Proxy Power (central importance, plain language understanding, represents other factors that move together)</w:t>
                            </w:r>
                          </w:p>
                          <w:p w:rsidR="00173FB9" w:rsidRPr="00F07685" w:rsidRDefault="00173FB9" w:rsidP="00173FB9">
                            <w:r w:rsidRPr="00394D0E">
                              <w:rPr>
                                <w:color w:val="92D050"/>
                              </w:rPr>
                              <w:t>●</w:t>
                            </w:r>
                            <w:r>
                              <w:t xml:space="preserve"> </w:t>
                            </w:r>
                            <w:r w:rsidRPr="00F07685">
                              <w:rPr>
                                <w:sz w:val="20"/>
                              </w:rPr>
                              <w:t xml:space="preserve">= Data Power (quality data on timely basis, credible in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 w:rsidRPr="00F07685">
                              <w:rPr>
                                <w:sz w:val="20"/>
                              </w:rPr>
                              <w:t xml:space="preserve"> community, comparisons to state/national data)</w:t>
                            </w:r>
                          </w:p>
                          <w:p w:rsidR="00173FB9" w:rsidRDefault="00173FB9" w:rsidP="00173F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15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2pt;width:479.3pt;height:4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" fillcolor="white [3201]" strokeweight=".5pt">
                <v:textbox>
                  <w:txbxContent>
                    <w:p w:rsidR="00173FB9" w:rsidRPr="00F07685" w:rsidRDefault="00173FB9" w:rsidP="00173FB9">
                      <w:pPr>
                        <w:rPr>
                          <w:sz w:val="20"/>
                        </w:rPr>
                      </w:pPr>
                      <w:r w:rsidRPr="00394D0E">
                        <w:rPr>
                          <w:color w:val="F856B3"/>
                        </w:rPr>
                        <w:t>●</w:t>
                      </w:r>
                      <w:r w:rsidRPr="00F07685">
                        <w:rPr>
                          <w:sz w:val="20"/>
                        </w:rPr>
                        <w:t xml:space="preserve">= Communication </w:t>
                      </w:r>
                      <w:r>
                        <w:rPr>
                          <w:sz w:val="20"/>
                        </w:rPr>
                        <w:t>P</w:t>
                      </w:r>
                      <w:r w:rsidRPr="00F07685">
                        <w:rPr>
                          <w:sz w:val="20"/>
                        </w:rPr>
                        <w:t>ower (easy to understand</w:t>
                      </w:r>
                      <w:r>
                        <w:rPr>
                          <w:sz w:val="20"/>
                        </w:rPr>
                        <w:t xml:space="preserve"> by broad and diverse audience</w:t>
                      </w:r>
                      <w:r w:rsidRPr="00F07685">
                        <w:rPr>
                          <w:sz w:val="20"/>
                        </w:rPr>
                        <w:t>, common sense, compelling)</w:t>
                      </w:r>
                    </w:p>
                    <w:p w:rsidR="00173FB9" w:rsidRPr="00F07685" w:rsidRDefault="00173FB9" w:rsidP="00173FB9">
                      <w:r w:rsidRPr="00394D0E">
                        <w:rPr>
                          <w:color w:val="FF9900"/>
                        </w:rPr>
                        <w:t>●</w:t>
                      </w:r>
                      <w:r>
                        <w:t xml:space="preserve"> </w:t>
                      </w:r>
                      <w:r w:rsidRPr="00F07685">
                        <w:rPr>
                          <w:sz w:val="20"/>
                        </w:rPr>
                        <w:t>= Proxy Power (central importance, plain language understanding, represents other factors that move together)</w:t>
                      </w:r>
                    </w:p>
                    <w:p w:rsidR="00173FB9" w:rsidRPr="00F07685" w:rsidRDefault="00173FB9" w:rsidP="00173FB9">
                      <w:r w:rsidRPr="00394D0E">
                        <w:rPr>
                          <w:color w:val="92D050"/>
                        </w:rPr>
                        <w:t>●</w:t>
                      </w:r>
                      <w:r>
                        <w:t xml:space="preserve"> </w:t>
                      </w:r>
                      <w:r w:rsidRPr="00F07685">
                        <w:rPr>
                          <w:sz w:val="20"/>
                        </w:rPr>
                        <w:t xml:space="preserve">= Data Power (quality data on timely basis, credible in </w:t>
                      </w:r>
                      <w:r>
                        <w:rPr>
                          <w:sz w:val="20"/>
                        </w:rPr>
                        <w:t>our</w:t>
                      </w:r>
                      <w:r w:rsidRPr="00F07685">
                        <w:rPr>
                          <w:sz w:val="20"/>
                        </w:rPr>
                        <w:t xml:space="preserve"> community, comparisons to state/national data)</w:t>
                      </w:r>
                    </w:p>
                    <w:p w:rsidR="00173FB9" w:rsidRDefault="00173FB9" w:rsidP="00173FB9"/>
                  </w:txbxContent>
                </v:textbox>
                <w10:wrap anchorx="margin"/>
              </v:shape>
            </w:pict>
          </mc:Fallback>
        </mc:AlternateContent>
      </w:r>
    </w:p>
    <w:p w:rsidR="00760C3A" w:rsidRDefault="00760C3A" w:rsidP="00760C3A">
      <w:pPr>
        <w:rPr>
          <w:sz w:val="21"/>
          <w:szCs w:val="21"/>
        </w:rPr>
      </w:pPr>
    </w:p>
    <w:p w:rsidR="00173FB9" w:rsidRDefault="00173FB9" w:rsidP="00760C3A">
      <w:pPr>
        <w:rPr>
          <w:sz w:val="21"/>
          <w:szCs w:val="21"/>
        </w:rPr>
      </w:pPr>
    </w:p>
    <w:p w:rsidR="00760C3A" w:rsidRPr="00767B7E" w:rsidRDefault="00760C3A" w:rsidP="00760C3A">
      <w:pPr>
        <w:rPr>
          <w:b/>
          <w:sz w:val="21"/>
          <w:szCs w:val="21"/>
        </w:rPr>
      </w:pPr>
      <w:r w:rsidRPr="00767B7E">
        <w:rPr>
          <w:b/>
          <w:sz w:val="21"/>
          <w:szCs w:val="21"/>
        </w:rPr>
        <w:t>Story Behind the Curve:</w:t>
      </w:r>
      <w:r w:rsidR="001374C2">
        <w:rPr>
          <w:b/>
          <w:sz w:val="21"/>
          <w:szCs w:val="21"/>
        </w:rPr>
        <w:t xml:space="preserve"> ED visits for BH and substance use issues</w:t>
      </w:r>
    </w:p>
    <w:p w:rsidR="00767B7E" w:rsidRDefault="00767B7E" w:rsidP="00767B7E">
      <w:pPr>
        <w:rPr>
          <w:sz w:val="21"/>
          <w:szCs w:val="21"/>
        </w:rPr>
        <w:sectPr w:rsidR="00767B7E" w:rsidSect="007031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7B7E" w:rsidRPr="00767B7E" w:rsidRDefault="00767B7E" w:rsidP="00767B7E">
      <w:pPr>
        <w:rPr>
          <w:b/>
          <w:i/>
          <w:sz w:val="21"/>
          <w:szCs w:val="21"/>
        </w:rPr>
      </w:pPr>
      <w:r w:rsidRPr="00767B7E">
        <w:rPr>
          <w:b/>
          <w:i/>
          <w:sz w:val="21"/>
          <w:szCs w:val="21"/>
        </w:rPr>
        <w:t>HURTING</w:t>
      </w:r>
    </w:p>
    <w:p w:rsidR="00767B7E" w:rsidRDefault="00767B7E" w:rsidP="00760C3A">
      <w:pPr>
        <w:pStyle w:val="ListParagraph"/>
        <w:numPr>
          <w:ilvl w:val="0"/>
          <w:numId w:val="8"/>
        </w:numPr>
        <w:rPr>
          <w:sz w:val="21"/>
          <w:szCs w:val="21"/>
        </w:rPr>
        <w:sectPr w:rsidR="00767B7E" w:rsidSect="00767B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7B7E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Lack of prevention services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Poor coping skills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Self-medication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Poor community support/connections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Lack of access to / proper use of medications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Unemployment / underemployment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Family and social situations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Enjoyment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Increased use of prescriptions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Chronic pain (physical and/or emotional)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Lack of knowledge/education on available resources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History of trauma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“I don’t need it”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Not finding a good fit with services/providers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BH issues manifesting as physical symptoms</w:t>
      </w:r>
    </w:p>
    <w:p w:rsidR="001374C2" w:rsidRDefault="001374C2" w:rsidP="00760C3A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Physical symptoms/acute needs masking BH issues (“hidden” BH issues)</w:t>
      </w:r>
    </w:p>
    <w:p w:rsidR="001374C2" w:rsidRPr="001374C2" w:rsidRDefault="001374C2" w:rsidP="001374C2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Stigma – don’t want people to know so don’t seek preventative care</w:t>
      </w:r>
    </w:p>
    <w:p w:rsidR="00767B7E" w:rsidRDefault="00767B7E" w:rsidP="00767B7E">
      <w:pPr>
        <w:rPr>
          <w:sz w:val="21"/>
          <w:szCs w:val="21"/>
        </w:rPr>
        <w:sectPr w:rsidR="00767B7E" w:rsidSect="00767B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7B7E" w:rsidRDefault="00767B7E" w:rsidP="00767B7E">
      <w:pPr>
        <w:rPr>
          <w:sz w:val="21"/>
          <w:szCs w:val="21"/>
        </w:rPr>
      </w:pPr>
    </w:p>
    <w:p w:rsidR="00767B7E" w:rsidRDefault="00767B7E" w:rsidP="00767B7E">
      <w:pPr>
        <w:rPr>
          <w:sz w:val="21"/>
          <w:szCs w:val="21"/>
        </w:rPr>
        <w:sectPr w:rsidR="00767B7E" w:rsidSect="00767B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7B7E" w:rsidRPr="00767B7E" w:rsidRDefault="00767B7E" w:rsidP="00767B7E">
      <w:pPr>
        <w:rPr>
          <w:b/>
          <w:i/>
          <w:sz w:val="21"/>
          <w:szCs w:val="21"/>
        </w:rPr>
      </w:pPr>
      <w:r w:rsidRPr="00767B7E">
        <w:rPr>
          <w:b/>
          <w:i/>
          <w:sz w:val="21"/>
          <w:szCs w:val="21"/>
        </w:rPr>
        <w:t>HELPING</w:t>
      </w:r>
    </w:p>
    <w:p w:rsidR="00767B7E" w:rsidRDefault="00767B7E" w:rsidP="00767B7E">
      <w:pPr>
        <w:pStyle w:val="ListParagraph"/>
        <w:numPr>
          <w:ilvl w:val="0"/>
          <w:numId w:val="8"/>
        </w:numPr>
        <w:rPr>
          <w:sz w:val="21"/>
          <w:szCs w:val="21"/>
        </w:rPr>
        <w:sectPr w:rsidR="00767B7E" w:rsidSect="00767B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74C2" w:rsidRDefault="001374C2" w:rsidP="00767B7E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Pain management clinic/services</w:t>
      </w:r>
    </w:p>
    <w:p w:rsidR="00767B7E" w:rsidRDefault="001374C2" w:rsidP="00767B7E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Willingness to talk about BH issues</w:t>
      </w:r>
    </w:p>
    <w:p w:rsidR="001374C2" w:rsidRDefault="001374C2" w:rsidP="00767B7E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Electronic records</w:t>
      </w:r>
    </w:p>
    <w:p w:rsidR="001374C2" w:rsidRDefault="001374C2" w:rsidP="00767B7E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 xml:space="preserve">Community interest </w:t>
      </w:r>
      <w:r w:rsidR="007E57A8">
        <w:rPr>
          <w:sz w:val="21"/>
          <w:szCs w:val="21"/>
        </w:rPr>
        <w:t>– physical spaces that support well-being; desire to invest in BH</w:t>
      </w:r>
    </w:p>
    <w:p w:rsidR="007E57A8" w:rsidRDefault="007E57A8" w:rsidP="007E57A8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BH services/providers</w:t>
      </w:r>
    </w:p>
    <w:p w:rsidR="007E57A8" w:rsidRDefault="007E57A8" w:rsidP="00767B7E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School partnerships</w:t>
      </w:r>
    </w:p>
    <w:p w:rsidR="007E57A8" w:rsidRDefault="007E57A8" w:rsidP="00767B7E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Improved unemployment</w:t>
      </w:r>
    </w:p>
    <w:p w:rsidR="007E57A8" w:rsidRDefault="007E57A8" w:rsidP="00767B7E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Reduced alcohol consumption</w:t>
      </w:r>
    </w:p>
    <w:p w:rsidR="007E57A8" w:rsidRDefault="007E57A8" w:rsidP="00767B7E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Service provider collaborations</w:t>
      </w:r>
    </w:p>
    <w:p w:rsidR="00767B7E" w:rsidRDefault="00767B7E" w:rsidP="00767B7E">
      <w:pPr>
        <w:rPr>
          <w:sz w:val="21"/>
          <w:szCs w:val="21"/>
        </w:rPr>
        <w:sectPr w:rsidR="00767B7E" w:rsidSect="00767B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5DDF" w:rsidRDefault="00565DDF" w:rsidP="00565DDF">
      <w:pPr>
        <w:rPr>
          <w:sz w:val="21"/>
          <w:szCs w:val="21"/>
        </w:rPr>
      </w:pPr>
    </w:p>
    <w:p w:rsidR="00565DDF" w:rsidRPr="001001F8" w:rsidRDefault="00565DDF" w:rsidP="00565DDF">
      <w:pPr>
        <w:rPr>
          <w:sz w:val="21"/>
          <w:szCs w:val="21"/>
        </w:rPr>
        <w:sectPr w:rsidR="00565DDF" w:rsidRPr="001001F8" w:rsidSect="007031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001F8">
        <w:rPr>
          <w:b/>
          <w:sz w:val="21"/>
          <w:szCs w:val="21"/>
        </w:rPr>
        <w:t>What Works To Do Better?</w:t>
      </w:r>
      <w:r w:rsidRPr="001001F8">
        <w:rPr>
          <w:sz w:val="21"/>
          <w:szCs w:val="21"/>
        </w:rPr>
        <w:tab/>
        <w:t>(* free or low-cost options)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ind w:right="-450"/>
        <w:rPr>
          <w:sz w:val="21"/>
          <w:szCs w:val="21"/>
        </w:rPr>
      </w:pPr>
      <w:r w:rsidRPr="002B606D">
        <w:rPr>
          <w:sz w:val="21"/>
          <w:szCs w:val="21"/>
        </w:rPr>
        <w:t>Co-located services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ind w:right="-450"/>
        <w:rPr>
          <w:sz w:val="21"/>
          <w:szCs w:val="21"/>
        </w:rPr>
      </w:pPr>
      <w:r w:rsidRPr="002B606D">
        <w:rPr>
          <w:sz w:val="21"/>
          <w:szCs w:val="21"/>
        </w:rPr>
        <w:t>Increased collaboration/care coordination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ind w:right="-450"/>
        <w:rPr>
          <w:sz w:val="21"/>
          <w:szCs w:val="21"/>
        </w:rPr>
      </w:pPr>
      <w:r w:rsidRPr="002B606D">
        <w:rPr>
          <w:sz w:val="21"/>
          <w:szCs w:val="21"/>
        </w:rPr>
        <w:t>Case managers/navigators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ind w:right="-450"/>
        <w:rPr>
          <w:sz w:val="21"/>
          <w:szCs w:val="21"/>
        </w:rPr>
      </w:pPr>
      <w:r w:rsidRPr="002B606D">
        <w:rPr>
          <w:sz w:val="21"/>
          <w:szCs w:val="21"/>
        </w:rPr>
        <w:t>Services located where people are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ind w:right="-450"/>
        <w:rPr>
          <w:sz w:val="21"/>
          <w:szCs w:val="21"/>
        </w:rPr>
      </w:pPr>
      <w:r w:rsidRPr="002B606D">
        <w:rPr>
          <w:sz w:val="21"/>
          <w:szCs w:val="21"/>
        </w:rPr>
        <w:t>More access points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ind w:right="-450"/>
        <w:rPr>
          <w:sz w:val="21"/>
          <w:szCs w:val="21"/>
        </w:rPr>
      </w:pPr>
      <w:r w:rsidRPr="002B606D">
        <w:rPr>
          <w:sz w:val="21"/>
          <w:szCs w:val="21"/>
        </w:rPr>
        <w:t>Tailored services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ind w:right="-450"/>
        <w:rPr>
          <w:sz w:val="21"/>
          <w:szCs w:val="21"/>
        </w:rPr>
      </w:pPr>
      <w:r w:rsidRPr="002B606D">
        <w:rPr>
          <w:sz w:val="21"/>
          <w:szCs w:val="21"/>
        </w:rPr>
        <w:t>Jail services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ind w:right="-450"/>
        <w:rPr>
          <w:sz w:val="21"/>
          <w:szCs w:val="21"/>
        </w:rPr>
      </w:pPr>
      <w:r w:rsidRPr="002B606D">
        <w:rPr>
          <w:sz w:val="21"/>
          <w:szCs w:val="21"/>
        </w:rPr>
        <w:t>Mental health institutions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ind w:right="-450"/>
        <w:rPr>
          <w:sz w:val="21"/>
          <w:szCs w:val="21"/>
        </w:rPr>
      </w:pPr>
      <w:r w:rsidRPr="002B606D">
        <w:rPr>
          <w:sz w:val="21"/>
          <w:szCs w:val="21"/>
        </w:rPr>
        <w:t>Transportation to services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ind w:right="-450"/>
        <w:rPr>
          <w:sz w:val="21"/>
          <w:szCs w:val="21"/>
        </w:rPr>
      </w:pPr>
      <w:r w:rsidRPr="002B606D">
        <w:rPr>
          <w:sz w:val="21"/>
          <w:szCs w:val="21"/>
        </w:rPr>
        <w:t>Experiential therapy</w:t>
      </w:r>
    </w:p>
    <w:p w:rsidR="00565DDF" w:rsidRPr="002B606D" w:rsidRDefault="002B606D" w:rsidP="002B606D">
      <w:pPr>
        <w:pStyle w:val="ListParagraph"/>
        <w:numPr>
          <w:ilvl w:val="0"/>
          <w:numId w:val="10"/>
        </w:numPr>
        <w:ind w:right="-450"/>
        <w:rPr>
          <w:sz w:val="21"/>
          <w:szCs w:val="21"/>
        </w:rPr>
      </w:pPr>
      <w:r w:rsidRPr="002B606D">
        <w:rPr>
          <w:sz w:val="21"/>
          <w:szCs w:val="21"/>
        </w:rPr>
        <w:t>Seeing own strengths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B606D">
        <w:rPr>
          <w:sz w:val="21"/>
          <w:szCs w:val="21"/>
        </w:rPr>
        <w:t>* Education fo</w:t>
      </w:r>
      <w:r w:rsidRPr="002B606D">
        <w:rPr>
          <w:sz w:val="21"/>
          <w:szCs w:val="21"/>
        </w:rPr>
        <w:t>r providers – what services exist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B606D">
        <w:rPr>
          <w:sz w:val="21"/>
          <w:szCs w:val="21"/>
        </w:rPr>
        <w:t>* Intentional screenings at primary care/OB – for all ages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B606D">
        <w:rPr>
          <w:sz w:val="21"/>
          <w:szCs w:val="21"/>
        </w:rPr>
        <w:t>* Medical provider referrals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B606D">
        <w:rPr>
          <w:sz w:val="21"/>
          <w:szCs w:val="21"/>
        </w:rPr>
        <w:t>Community outreach - conversational “screenings”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ind w:right="-630"/>
        <w:rPr>
          <w:sz w:val="21"/>
          <w:szCs w:val="21"/>
        </w:rPr>
      </w:pPr>
      <w:r w:rsidRPr="002B606D">
        <w:rPr>
          <w:sz w:val="21"/>
          <w:szCs w:val="21"/>
        </w:rPr>
        <w:t xml:space="preserve">* Town hall </w:t>
      </w:r>
      <w:r>
        <w:rPr>
          <w:sz w:val="21"/>
          <w:szCs w:val="21"/>
        </w:rPr>
        <w:t>(what services available, how to access)</w:t>
      </w:r>
      <w:bookmarkStart w:id="0" w:name="_GoBack"/>
      <w:bookmarkEnd w:id="0"/>
    </w:p>
    <w:p w:rsidR="00000000" w:rsidRPr="002B606D" w:rsidRDefault="002B606D" w:rsidP="002B606D">
      <w:pPr>
        <w:pStyle w:val="ListParagraph"/>
        <w:numPr>
          <w:ilvl w:val="0"/>
          <w:numId w:val="10"/>
        </w:numPr>
        <w:ind w:right="-720"/>
        <w:rPr>
          <w:sz w:val="21"/>
          <w:szCs w:val="21"/>
        </w:rPr>
      </w:pPr>
      <w:r w:rsidRPr="002B606D">
        <w:rPr>
          <w:sz w:val="21"/>
          <w:szCs w:val="21"/>
        </w:rPr>
        <w:t>* Community awareness of trauma and resiliency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B606D">
        <w:rPr>
          <w:sz w:val="21"/>
          <w:szCs w:val="21"/>
        </w:rPr>
        <w:t xml:space="preserve">* Training on how to be supportive </w:t>
      </w:r>
    </w:p>
    <w:p w:rsidR="00000000" w:rsidRPr="002B606D" w:rsidRDefault="002B606D" w:rsidP="002B606D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B606D">
        <w:rPr>
          <w:sz w:val="21"/>
          <w:szCs w:val="21"/>
        </w:rPr>
        <w:t>* Peer support</w:t>
      </w:r>
    </w:p>
    <w:p w:rsidR="00565DDF" w:rsidRPr="002B606D" w:rsidRDefault="002B606D" w:rsidP="002B606D">
      <w:pPr>
        <w:pStyle w:val="ListParagraph"/>
        <w:numPr>
          <w:ilvl w:val="0"/>
          <w:numId w:val="10"/>
        </w:numPr>
        <w:rPr>
          <w:sz w:val="21"/>
          <w:szCs w:val="21"/>
        </w:rPr>
        <w:sectPr w:rsidR="00565DDF" w:rsidRPr="002B606D" w:rsidSect="00565DDF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r w:rsidRPr="002B606D">
        <w:rPr>
          <w:sz w:val="21"/>
          <w:szCs w:val="21"/>
        </w:rPr>
        <w:t>Parent education</w:t>
      </w:r>
    </w:p>
    <w:p w:rsidR="00767B7E" w:rsidRDefault="00767B7E" w:rsidP="00767B7E">
      <w:pPr>
        <w:rPr>
          <w:sz w:val="21"/>
          <w:szCs w:val="21"/>
        </w:rPr>
      </w:pPr>
    </w:p>
    <w:p w:rsidR="00767B7E" w:rsidRPr="00655E85" w:rsidRDefault="00767B7E" w:rsidP="00767B7E">
      <w:pPr>
        <w:rPr>
          <w:b/>
          <w:sz w:val="21"/>
          <w:szCs w:val="21"/>
        </w:rPr>
      </w:pPr>
      <w:r w:rsidRPr="00655E85">
        <w:rPr>
          <w:b/>
          <w:sz w:val="21"/>
          <w:szCs w:val="21"/>
        </w:rPr>
        <w:t>Partners:</w:t>
      </w:r>
    </w:p>
    <w:p w:rsidR="00655E85" w:rsidRDefault="00655E85" w:rsidP="00767B7E">
      <w:pPr>
        <w:pStyle w:val="ListParagraph"/>
        <w:numPr>
          <w:ilvl w:val="0"/>
          <w:numId w:val="9"/>
        </w:numPr>
        <w:rPr>
          <w:sz w:val="21"/>
          <w:szCs w:val="21"/>
        </w:rPr>
        <w:sectPr w:rsidR="00655E85" w:rsidSect="007031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Providers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Transylvania Regional Hospital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Blue Ridge Health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Meridian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Smoky Mountain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Transylvania Public Health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Transylvania County DSS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Transylvania County Transportation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Transylvania County Parks and Recreation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Law enforcement and jails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Employers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Media</w:t>
      </w:r>
    </w:p>
    <w:p w:rsidR="007E57A8" w:rsidRP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Non-profits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United Way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Schools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Rise and Shine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Boys and Girls Club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The Family Place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The Children’s Center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SAFE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Haven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Social/civic organizations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Clergy</w:t>
      </w:r>
    </w:p>
    <w:p w:rsidR="007E57A8" w:rsidRDefault="007E57A8" w:rsidP="007E57A8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Community members</w:t>
      </w:r>
    </w:p>
    <w:p w:rsidR="00655E85" w:rsidRDefault="00655E85" w:rsidP="00655E85">
      <w:pPr>
        <w:rPr>
          <w:sz w:val="21"/>
          <w:szCs w:val="21"/>
        </w:rPr>
        <w:sectPr w:rsidR="00655E85" w:rsidSect="00655E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01F8" w:rsidRPr="00565DDF" w:rsidRDefault="001001F8" w:rsidP="00565DDF">
      <w:pPr>
        <w:rPr>
          <w:sz w:val="14"/>
          <w:szCs w:val="21"/>
        </w:rPr>
      </w:pPr>
    </w:p>
    <w:sectPr w:rsidR="001001F8" w:rsidRPr="00565DDF" w:rsidSect="001001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B9" w:rsidRDefault="00173FB9" w:rsidP="00173FB9">
      <w:r>
        <w:separator/>
      </w:r>
    </w:p>
  </w:endnote>
  <w:endnote w:type="continuationSeparator" w:id="0">
    <w:p w:rsidR="00173FB9" w:rsidRDefault="00173FB9" w:rsidP="001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B9" w:rsidRDefault="00173FB9" w:rsidP="00173FB9">
      <w:r>
        <w:separator/>
      </w:r>
    </w:p>
  </w:footnote>
  <w:footnote w:type="continuationSeparator" w:id="0">
    <w:p w:rsidR="00173FB9" w:rsidRDefault="00173FB9" w:rsidP="00173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B9" w:rsidRDefault="00173FB9">
    <w:pPr>
      <w:pStyle w:val="Header"/>
    </w:pPr>
    <w:r>
      <w:t xml:space="preserve">Action Planning Team: </w:t>
    </w:r>
    <w:r w:rsidR="00473768">
      <w:t>Mental Health</w:t>
    </w:r>
    <w:r>
      <w:t xml:space="preserve"> – </w:t>
    </w:r>
    <w:r w:rsidR="00473768">
      <w:t>September 7</w:t>
    </w:r>
    <w: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C31"/>
    <w:multiLevelType w:val="hybridMultilevel"/>
    <w:tmpl w:val="AA9EF5C2"/>
    <w:lvl w:ilvl="0" w:tplc="AB66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E1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A4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E9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00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8D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25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49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00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5F59B7"/>
    <w:multiLevelType w:val="hybridMultilevel"/>
    <w:tmpl w:val="5CA21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E35BE"/>
    <w:multiLevelType w:val="hybridMultilevel"/>
    <w:tmpl w:val="EB829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0E765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949BB"/>
    <w:multiLevelType w:val="hybridMultilevel"/>
    <w:tmpl w:val="9CD4E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941F2"/>
    <w:multiLevelType w:val="hybridMultilevel"/>
    <w:tmpl w:val="1FB0E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911A6"/>
    <w:multiLevelType w:val="hybridMultilevel"/>
    <w:tmpl w:val="5BC0661E"/>
    <w:lvl w:ilvl="0" w:tplc="7AE884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0326A"/>
    <w:multiLevelType w:val="hybridMultilevel"/>
    <w:tmpl w:val="A9584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02052A"/>
    <w:multiLevelType w:val="hybridMultilevel"/>
    <w:tmpl w:val="5CA81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154B27"/>
    <w:multiLevelType w:val="hybridMultilevel"/>
    <w:tmpl w:val="A56C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F61F1"/>
    <w:multiLevelType w:val="hybridMultilevel"/>
    <w:tmpl w:val="3F203D48"/>
    <w:lvl w:ilvl="0" w:tplc="878A4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4B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00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86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A9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09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43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2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69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780B6A"/>
    <w:multiLevelType w:val="hybridMultilevel"/>
    <w:tmpl w:val="CD54C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4F767B"/>
    <w:multiLevelType w:val="hybridMultilevel"/>
    <w:tmpl w:val="47D07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C1"/>
    <w:rsid w:val="001001F8"/>
    <w:rsid w:val="001030FE"/>
    <w:rsid w:val="001374C2"/>
    <w:rsid w:val="00173FB9"/>
    <w:rsid w:val="002B606D"/>
    <w:rsid w:val="002E786F"/>
    <w:rsid w:val="00473768"/>
    <w:rsid w:val="00565DDF"/>
    <w:rsid w:val="00655E85"/>
    <w:rsid w:val="007031F4"/>
    <w:rsid w:val="007059B5"/>
    <w:rsid w:val="0074357D"/>
    <w:rsid w:val="00760C3A"/>
    <w:rsid w:val="00767B7E"/>
    <w:rsid w:val="007E57A8"/>
    <w:rsid w:val="008B4FC1"/>
    <w:rsid w:val="00AB4260"/>
    <w:rsid w:val="00AB52A5"/>
    <w:rsid w:val="00AD5DCB"/>
    <w:rsid w:val="00AE1BB1"/>
    <w:rsid w:val="00C50FE0"/>
    <w:rsid w:val="00D23D2A"/>
    <w:rsid w:val="00D91FBC"/>
    <w:rsid w:val="00EF3547"/>
    <w:rsid w:val="00F27B81"/>
    <w:rsid w:val="00F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4CA70-881E-42A6-81EB-8452BF1E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FB9"/>
  </w:style>
  <w:style w:type="paragraph" w:styleId="Footer">
    <w:name w:val="footer"/>
    <w:basedOn w:val="Normal"/>
    <w:link w:val="FooterChar"/>
    <w:uiPriority w:val="99"/>
    <w:unhideWhenUsed/>
    <w:rsid w:val="00173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Rybka</dc:creator>
  <cp:keywords/>
  <dc:description/>
  <cp:lastModifiedBy>Tara Rybka</cp:lastModifiedBy>
  <cp:revision>3</cp:revision>
  <dcterms:created xsi:type="dcterms:W3CDTF">2016-09-09T13:30:00Z</dcterms:created>
  <dcterms:modified xsi:type="dcterms:W3CDTF">2016-09-09T19:05:00Z</dcterms:modified>
</cp:coreProperties>
</file>